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E1" w:rsidRPr="00A713E1" w:rsidRDefault="00A713E1" w:rsidP="00A713E1">
      <w:pPr>
        <w:shd w:val="clear" w:color="auto" w:fill="FFFFFF"/>
        <w:spacing w:after="300" w:line="331" w:lineRule="atLeast"/>
        <w:outlineLvl w:val="0"/>
        <w:rPr>
          <w:rFonts w:ascii="Arial Narrow" w:eastAsia="Times New Roman" w:hAnsi="Arial Narrow" w:cs="Arial"/>
          <w:b/>
          <w:kern w:val="36"/>
          <w:lang w:eastAsia="ru-RU"/>
        </w:rPr>
      </w:pPr>
      <w:bookmarkStart w:id="0" w:name="_GoBack"/>
      <w:bookmarkEnd w:id="0"/>
      <w:r w:rsidRPr="00A713E1">
        <w:rPr>
          <w:rFonts w:ascii="Arial Narrow" w:eastAsia="Times New Roman" w:hAnsi="Arial Narrow" w:cs="Arial"/>
          <w:b/>
          <w:kern w:val="36"/>
          <w:lang w:eastAsia="ru-RU"/>
        </w:rPr>
        <w:t xml:space="preserve">Задание для 9 </w:t>
      </w:r>
      <w:proofErr w:type="spellStart"/>
      <w:r w:rsidRPr="00A713E1">
        <w:rPr>
          <w:rFonts w:ascii="Arial Narrow" w:eastAsia="Times New Roman" w:hAnsi="Arial Narrow" w:cs="Arial"/>
          <w:b/>
          <w:kern w:val="36"/>
          <w:lang w:eastAsia="ru-RU"/>
        </w:rPr>
        <w:t>кл</w:t>
      </w:r>
      <w:proofErr w:type="spellEnd"/>
      <w:r w:rsidRPr="00A713E1">
        <w:rPr>
          <w:rFonts w:ascii="Arial Narrow" w:eastAsia="Times New Roman" w:hAnsi="Arial Narrow" w:cs="Arial"/>
          <w:b/>
          <w:kern w:val="36"/>
          <w:lang w:eastAsia="ru-RU"/>
        </w:rPr>
        <w:t xml:space="preserve"> по рус </w:t>
      </w:r>
      <w:proofErr w:type="spellStart"/>
      <w:r w:rsidRPr="00A713E1">
        <w:rPr>
          <w:rFonts w:ascii="Arial Narrow" w:eastAsia="Times New Roman" w:hAnsi="Arial Narrow" w:cs="Arial"/>
          <w:b/>
          <w:kern w:val="36"/>
          <w:lang w:eastAsia="ru-RU"/>
        </w:rPr>
        <w:t>яз</w:t>
      </w:r>
      <w:proofErr w:type="spellEnd"/>
      <w:r w:rsidRPr="00A713E1">
        <w:rPr>
          <w:rFonts w:ascii="Arial Narrow" w:eastAsia="Times New Roman" w:hAnsi="Arial Narrow" w:cs="Arial"/>
          <w:b/>
          <w:kern w:val="36"/>
          <w:lang w:eastAsia="ru-RU"/>
        </w:rPr>
        <w:t xml:space="preserve">  - подготовка к экзаменам</w:t>
      </w:r>
    </w:p>
    <w:p w:rsidR="00A713E1" w:rsidRPr="00A713E1" w:rsidRDefault="00A713E1" w:rsidP="00A713E1">
      <w:pPr>
        <w:shd w:val="clear" w:color="auto" w:fill="FFFFFF"/>
        <w:spacing w:after="300" w:line="331" w:lineRule="atLeast"/>
        <w:outlineLvl w:val="0"/>
        <w:rPr>
          <w:rFonts w:ascii="Roboto" w:eastAsia="Times New Roman" w:hAnsi="Roboto" w:cs="Arial"/>
          <w:b/>
          <w:kern w:val="36"/>
          <w:sz w:val="48"/>
          <w:szCs w:val="48"/>
          <w:lang w:eastAsia="ru-RU"/>
        </w:rPr>
      </w:pPr>
      <w:r w:rsidRPr="00A713E1">
        <w:rPr>
          <w:rFonts w:ascii="Arial Narrow" w:eastAsia="Times New Roman" w:hAnsi="Arial Narrow" w:cs="Arial"/>
          <w:b/>
          <w:kern w:val="36"/>
          <w:lang w:eastAsia="ru-RU"/>
        </w:rPr>
        <w:t xml:space="preserve">1)   3 ОГЭ по русскому языку 2020. </w:t>
      </w:r>
    </w:p>
    <w:p w:rsidR="00A713E1" w:rsidRPr="00A713E1" w:rsidRDefault="00A713E1" w:rsidP="00A713E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ЧАСТЬ 1. Изложение </w:t>
      </w:r>
      <w:hyperlink r:id="rId5" w:history="1">
        <w:r w:rsidRPr="00A713E1">
          <w:rPr>
            <w:rFonts w:ascii="Arial Narrow" w:eastAsia="Times New Roman" w:hAnsi="Arial Narrow" w:cs="Arial"/>
            <w:b/>
            <w:bCs/>
            <w:color w:val="0066FF"/>
            <w:sz w:val="21"/>
            <w:szCs w:val="21"/>
            <w:u w:val="single"/>
            <w:lang w:eastAsia="ru-RU"/>
          </w:rPr>
          <w:t>↑</w:t>
        </w:r>
      </w:hyperlink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ЧАСТЬ 2. Тест ОГЭ 2020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2. СИНТАКСИЧЕСКИЙ АНАЛИЗ ПРЕДЛОЖЕНИЯ.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Прочитайте текст.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(1)В 1928 году Александр Флеминг проводил рядовой эксперимент в ходе многолетнего исследования, посвященного изучению борьбы человеческого организма с бактериальными инфекциями. (2)Вырастив колонии культуры стафилококков, он обнаружил, что некоторые из чашек для культивирования заражены обыкновенной плесенью, а вокруг каждого пятна плесени Флеминг заметил область, в которой бактерий не было. (3)Из этого он сделал вывод, что плесень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вырабатывает вещество, убивающее бактерии. (4)Впоследствии он выделил молекулу, ныне известную как «пенициллин». (5)Это и был первый современный антибиотик.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Укажите варианты ответов, в которых верно определены предложения с причастным оборотом. Запишите номера ответов.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1) Предложение 1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2) Предложение 2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3) Предложение 3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4) Предложение 4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5) Предложение 5 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3. ПУНКТУАЦИОННЫЙ АНАЛИЗ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Р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асставьте знаки препинания. Укажите цифры, на месте которых должны стоять запятые.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Живет свободно только тот (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1) 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кто находит радость в исполнении своего долга (2) кто обдумал тот путь (3) который (4) он должен пройти в жизни (5) кто подчиняется нравственному закону (6) не из страха (7) а уважает и слушается его потому (8) что считает (9) что так должно. 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4. СИНТАКСИЧЕСКИЙ АНАЛИЗ СЛОВОСОЧЕТАНИЯ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З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амените словосочетание «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страница книги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», построенное на основе управления, синонимичным словосочетанием со связью согласование. Напишите получившееся словосочетание.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5.ОРФОГРАФИЧЕСКИЙ АНАЛИЗ.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Укажите варианты ответов, в которых дано верное объяснение написания выделенного слова. Запишите номера этих ответов.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1) БЕЗБРЕЖНЫЙ - на конце приставки перед буквой, обозначающей звонкий согласный звук, пишется буква З.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2) ПРЕВРАТИТЬ – написание гласной в приставке зависит от ее значения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3) ПЛОВЕЦ - написание безударной гласной определяется подбором однокоренного слова.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4) (сделал) ПО-НОВОМУ - наречие пишется через дефис, потому что оно образовано от основы имени прилагательного при помощи приставки П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О-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и суффикса -ОМУ.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5) ПОКРАШЕННАЯ (лавка) - в полных прилагательных с суффиксом ЕНН всегда пишется НН. 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Прочтите текст и выполните задания 6-9.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(1)Дружба начиналась очень давно. (2)Пещера. (3)Костер. (4)Человек в шкурах. (5)Подошел к огню крадучись зверь, поднял ухо и застыл от любопытства и голода. (6)Вынул человек из костра кусок опаленного мяса и швырнул зверю. (7)Пес обглодал кости и остался лежать у края пещеры.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(8)Так начиналась дружба, которой теперь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уже многие тысячи лет…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(9)А вот что я записал со слов летчика. (10)Дальний родственник пещерного пса пристроился жить около самолетов. (11)Пес был ничей. (12)Такие псы живут обычно на станциях, в портах, у базаров.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(13)В непогожие дни на Диксоне, когда самолеты не улетали, пес начинал выть. (14)Собачий голос сливался с метелью, и мало кто слышал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жалобы Кубаря. (15)Но однажды скрипнула дверь, и пес очутился в маленькой комнате. (16)Горела лампа. (17)Человек поставил у порога тарелку теплого супа, погладил собаку и зашуршал газетой. (18)Это был немолодой летчик. (19)В Москве у него случилось горе. (20)Он бросил все и приехал на 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lastRenderedPageBreak/>
        <w:t>Диксон. (21)В комнате стоял чемодан и патефон с дюжиной довоенных пластинок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. (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22)Чем-то был дорог летчику старый обшарпанный патефон. (23)Человек оценил деликатность пса, смирно севшего у порога рядом с унтами.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(24)– А что, брат, не послушать ли музыку? (25)– Летчик поднялся и покрутил ручку у синего ящика…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(26)Утром метель утихла. (27)Небо над поселком подпирали морозные столбы дыма из труб.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(28)Этим утром первый раз за долгое время увидели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улыбку московского летчика. (29)После завтрака он позвал технарей к себе в комнату, покрутил ручку у патефона, улыбаясь, глазами показал на собаку…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(30)Было на что поглядеть. (31)Как только закрутилась пластинка, Кубарь вытянулся, торчком поставил лохматые уши и уже не сводил глаз с пластинки. (32)Другую поставили – та же картина, а когда поставили старую пластинку с песнею «Валенки», Кубарь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встрепенулся и радостно забрехал…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(33)И пошла слава о Кубаре. (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34)Г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ость появился на Диксоне – сейчас же ведут к патефону. (35)И всякий раз, как только игла зашуршит на пластинке, Кубарь забывает про все на свете. (36)А как только «Валенки» – обязательно радостный лай.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 xml:space="preserve">(37)Старый летчик, однако, больше всего ценил в Кубаре не это редкое качество, а обычную собачью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преданность.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(38)– Ну не скучай, Кубарь, я скоро… (39)– Один раз Кубарь проводил хозяина до самой кабины и, не удержавшись, вскочил по лесенке. (40)Самолет увозил геолога на дальний пустынный остров. (41)Пропеллеры засверкали, дверь открыта, а собака не убегает.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(42)– Возьмем? – обернулся летчик к геологу.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(43)– Возьмем.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(44)Когда от земли оторвались, собаке стало нехорошо. (45)Все, кто летал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на маленьком самолете, знают, как швыряет его по ухабам теплого и холодного воздуха. (46)Запах бензина, тряска и рев мотора положили Кубаря на живот. (47)Глаза помутнели, шерсть стала мокрой и поднялась дыбом… (48)Когда, спотыкаясь на каменистой равнине,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самолет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наконец замер, когда дверца открылась, Кубарь вскочил и пулей, не оглянувшись, умчался. (49)Следили, пока рыжая точка не скрылась за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горизонтом. (50)Геолог махнул рукой: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(51)– Все. (52)К этой птице уже не вернется. (53)Будет жить с песцами.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(54)Летчик огорченно молчал.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(55)Работали четверо суток. (56)Любопытные песцы прибегали на стук молотков и быстро убегали обратно. (57)Кубаря не было.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(58)Погрузили ящики с образцами. (59)В последний раз долго глядели между валунами.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(60)– Нет, не вернется, – сказал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геолог.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 xml:space="preserve">(61)Заревел мотор. (62)На что-то надеясь, летчик помедлил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со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взлетом. (63)И вдруг положил на плечо геологу руку: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– Гляди…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(64)По сыровато-зеленой земле катился лохматый шар. (65)С разбегу, без лестницы прыгнул в открытую дверцу, тяжело дышит. (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66)Ш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ерсть висит клочьями. (67)На боках и спине краснеют следы песцовых укусов.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(68)Люди переглянулись: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(69)– Без человека не может…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(В. Песков)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6. АНАЛИЗ СОДЕРЖАНИЯ ТЕКСТА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К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акие из высказываний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соответствуют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 содержанию текста? Укажите номера ответов.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1) Летчик взял собаку, потому что раньше у него уже была собака.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2) Кубарю очень понравилось летать на самолете.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3) Собаке нравилось слушать музыку, доносящуюся из патефона.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4) Летчик ценил собачью преданность.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5) Летчик взял собаку в экспедицию, потому что боялся, что она устроит беспорядок в доме.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7. АНАЛИЗ СРЕДСТВ ВЫРАЗИТЕЛЬНОСТИ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У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кажите номера предложений, в которых средством выразительности речи является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метафора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1) Небо над поселком подпирали морозные столбы дыма из труб.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2) Любопытные песцы прибегали на стук молотков и быстро убегали обратно.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lastRenderedPageBreak/>
        <w:t>3) Кубарь вскочил и пулей, не оглянувшись, умчался.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4) По сыровато-зеленой земле катился лохматый шар.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5) Кубарь вытянулся, торчком поставил лохматые уши и уже не сводил глаз с пластинки. 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8. ЛЕКСИЧЕСКИЙ АНАЛИЗ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П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одберите синонимы к слову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ШВЫРНУЛ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 (предложение 6).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Выпишите один из этих синонимов. </w:t>
      </w:r>
    </w:p>
    <w:p w:rsidR="00A713E1" w:rsidRPr="00A713E1" w:rsidRDefault="00A713E1" w:rsidP="00A713E1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ЧАСТЬ 3. Сочинение ОГЭ 2020</w:t>
      </w:r>
    </w:p>
    <w:p w:rsidR="00A713E1" w:rsidRPr="00A713E1" w:rsidRDefault="00A713E1" w:rsidP="00A713E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ЗАДАНИЕ 9. СОЧИНЕНИЕ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И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спользуя прочитанный текст из части 2, выполните на бланке  ответов № 2 ТОЛЬКО ОДНО из заданий: 9.1, 9.2 или 9.3. Перед написанием сочинения запишите номер выбранного задания: 9.1, 9.2 или 9.3.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Сочинение 9. 1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Н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апишите сочинение-рассуждение, раскрывая смысл высказывания известного лингвиста М.В. Панова: «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В художественное произведение могут входить такие слова, которые находятся за пределами литературного языка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». Аргументируя свой ответ, приведите два примера из прочитанного текста.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Сочинение 9.2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Н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апишите сочинение-рассуждение. Объясните, как Вы понимаете смысл фрагмента текста: «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По сыровато-зеленой земле катился лохматый шар. С разбегу, без лестницы прыгнул в открытую дверцу, тяжело дышит. Шерсть висит клочьями. На боках и спине краснеют следы песцовых укусов. Люди переглянулись: – Без человека не может…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».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Приведите в сочинении два примера-иллюстрации из прочитанного текста, подтверждающих Ваши рассуждения.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Приводя примеры, указывайте номера нужных предложений или применяйте цитирование.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Объём сочинения должен составлять не менее 70 слов.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 xml:space="preserve">Если сочинение представляет собой пересказанный или полностью переписанный исходный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текст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без каких бы то ни было комментариев, такая работа оценивается нулём баллов.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Сочинение пишите аккуратно, разборчивым почерком.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Сочинение 9.3</w:t>
      </w:r>
      <w:proofErr w:type="gramStart"/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К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ак Вы понимаете значение слова 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ДРУЖБА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? Сформулируйте и прокомментируйте данное Вами определение. Напишите сочинение-рассуждение на тему «</w:t>
      </w:r>
      <w:r w:rsidRPr="00A713E1">
        <w:rPr>
          <w:rFonts w:ascii="Arial Narrow" w:eastAsia="Times New Roman" w:hAnsi="Arial Narrow" w:cs="Arial"/>
          <w:b/>
          <w:bCs/>
          <w:color w:val="000000"/>
          <w:sz w:val="21"/>
          <w:szCs w:val="21"/>
          <w:lang w:eastAsia="ru-RU"/>
        </w:rPr>
        <w:t>Что такое дружба?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»,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– из Вашего жизненного опыта.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Объём сочинения должен составлять не менее 70 слов.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 xml:space="preserve">Если сочинение представляет собой пересказанный или полностью переписанный исходный </w:t>
      </w:r>
      <w:proofErr w:type="gramStart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>текст</w:t>
      </w:r>
      <w:proofErr w:type="gramEnd"/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t xml:space="preserve"> без каких бы то ни было комментариев, такая работа оценивается нулём баллов. 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  <w:t>Сочинение пишите аккуратно, разборчивым почерком.</w:t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  <w:r w:rsidRPr="00A713E1">
        <w:rPr>
          <w:rFonts w:ascii="Arial Narrow" w:eastAsia="Times New Roman" w:hAnsi="Arial Narrow" w:cs="Arial"/>
          <w:color w:val="000000"/>
          <w:sz w:val="21"/>
          <w:szCs w:val="21"/>
          <w:lang w:eastAsia="ru-RU"/>
        </w:rPr>
        <w:br/>
      </w:r>
    </w:p>
    <w:p w:rsidR="00A713E1" w:rsidRDefault="00A713E1">
      <w:r>
        <w:t xml:space="preserve">2) написать изложения </w:t>
      </w:r>
      <w:proofErr w:type="gramStart"/>
      <w:r>
        <w:t xml:space="preserve">( </w:t>
      </w:r>
      <w:proofErr w:type="gramEnd"/>
      <w:r>
        <w:t>не менее 2) – задание в группе</w:t>
      </w:r>
    </w:p>
    <w:p w:rsidR="00A713E1" w:rsidRDefault="00A713E1" w:rsidP="00A713E1"/>
    <w:p w:rsidR="00EA0909" w:rsidRPr="00A713E1" w:rsidRDefault="00A713E1" w:rsidP="00A713E1">
      <w:pPr>
        <w:tabs>
          <w:tab w:val="left" w:pos="3540"/>
        </w:tabs>
      </w:pPr>
      <w:r>
        <w:tab/>
      </w:r>
    </w:p>
    <w:sectPr w:rsidR="00EA0909" w:rsidRPr="00A7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16"/>
    <w:rsid w:val="006D42DA"/>
    <w:rsid w:val="00A713E1"/>
    <w:rsid w:val="00B15616"/>
    <w:rsid w:val="00EA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13E1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A713E1"/>
  </w:style>
  <w:style w:type="character" w:customStyle="1" w:styleId="dg-libraryrate--number">
    <w:name w:val="dg-library__rate--number"/>
    <w:basedOn w:val="a0"/>
    <w:rsid w:val="00A713E1"/>
  </w:style>
  <w:style w:type="paragraph" w:customStyle="1" w:styleId="v-file-choose">
    <w:name w:val="v-file-choose"/>
    <w:basedOn w:val="a"/>
    <w:rsid w:val="00A7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3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1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3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13E1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A713E1"/>
  </w:style>
  <w:style w:type="character" w:customStyle="1" w:styleId="dg-libraryrate--number">
    <w:name w:val="dg-library__rate--number"/>
    <w:basedOn w:val="a0"/>
    <w:rsid w:val="00A713E1"/>
  </w:style>
  <w:style w:type="paragraph" w:customStyle="1" w:styleId="v-file-choose">
    <w:name w:val="v-file-choose"/>
    <w:basedOn w:val="a"/>
    <w:rsid w:val="00A7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71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20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9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296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416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7672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6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9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1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4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%23hmenu-item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CHip</cp:lastModifiedBy>
  <cp:revision>2</cp:revision>
  <dcterms:created xsi:type="dcterms:W3CDTF">2020-04-06T17:17:00Z</dcterms:created>
  <dcterms:modified xsi:type="dcterms:W3CDTF">2020-04-06T17:17:00Z</dcterms:modified>
</cp:coreProperties>
</file>